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4AE" w:rsidRDefault="00F864AE" w:rsidP="00DE3EED">
      <w:pPr>
        <w:tabs>
          <w:tab w:val="center" w:pos="4680"/>
        </w:tabs>
        <w:spacing w:line="223" w:lineRule="auto"/>
        <w:ind w:left="720" w:right="936"/>
        <w:contextualSpacing/>
        <w:jc w:val="center"/>
        <w:rPr>
          <w:b/>
          <w:bCs/>
          <w:sz w:val="25"/>
          <w:szCs w:val="25"/>
        </w:rPr>
      </w:pPr>
    </w:p>
    <w:p w:rsidR="00F864AE" w:rsidRDefault="00F864AE" w:rsidP="00DE3EED">
      <w:pPr>
        <w:tabs>
          <w:tab w:val="center" w:pos="4680"/>
        </w:tabs>
        <w:spacing w:line="223" w:lineRule="auto"/>
        <w:ind w:left="720" w:right="936"/>
        <w:contextualSpacing/>
        <w:jc w:val="center"/>
        <w:rPr>
          <w:b/>
          <w:bCs/>
          <w:sz w:val="25"/>
          <w:szCs w:val="25"/>
        </w:rPr>
      </w:pPr>
    </w:p>
    <w:p w:rsidR="00DE3EED" w:rsidRPr="00411C98" w:rsidRDefault="00DE3EED" w:rsidP="00DE3EED">
      <w:pPr>
        <w:tabs>
          <w:tab w:val="center" w:pos="4680"/>
        </w:tabs>
        <w:spacing w:line="223" w:lineRule="auto"/>
        <w:ind w:left="720" w:right="936"/>
        <w:contextualSpacing/>
        <w:jc w:val="center"/>
        <w:rPr>
          <w:b/>
          <w:bCs/>
          <w:sz w:val="25"/>
          <w:szCs w:val="25"/>
        </w:rPr>
      </w:pPr>
      <w:r w:rsidRPr="00411C98">
        <w:rPr>
          <w:b/>
          <w:bCs/>
          <w:sz w:val="25"/>
          <w:szCs w:val="25"/>
        </w:rPr>
        <w:t>CITY OF SAUSALITO</w:t>
      </w:r>
    </w:p>
    <w:p w:rsidR="00DE3EED" w:rsidRPr="00411C98" w:rsidRDefault="00DE3EED" w:rsidP="00DE3EED">
      <w:pPr>
        <w:tabs>
          <w:tab w:val="center" w:pos="4680"/>
        </w:tabs>
        <w:spacing w:line="223" w:lineRule="auto"/>
        <w:ind w:left="720" w:right="936"/>
        <w:contextualSpacing/>
        <w:jc w:val="center"/>
        <w:rPr>
          <w:b/>
          <w:bCs/>
          <w:sz w:val="25"/>
          <w:szCs w:val="25"/>
        </w:rPr>
      </w:pPr>
      <w:r w:rsidRPr="00411C98">
        <w:rPr>
          <w:b/>
          <w:bCs/>
          <w:sz w:val="25"/>
          <w:szCs w:val="25"/>
        </w:rPr>
        <w:t xml:space="preserve">NOTICE OF </w:t>
      </w:r>
      <w:r w:rsidR="000741B8">
        <w:rPr>
          <w:b/>
          <w:bCs/>
          <w:sz w:val="25"/>
          <w:szCs w:val="25"/>
        </w:rPr>
        <w:t xml:space="preserve">VIRTUAL </w:t>
      </w:r>
      <w:r w:rsidR="004F5FF5">
        <w:rPr>
          <w:b/>
          <w:bCs/>
          <w:sz w:val="25"/>
          <w:szCs w:val="25"/>
        </w:rPr>
        <w:t>CITY COUNCIL</w:t>
      </w:r>
      <w:r w:rsidRPr="00411C98">
        <w:rPr>
          <w:b/>
          <w:bCs/>
          <w:sz w:val="25"/>
          <w:szCs w:val="25"/>
        </w:rPr>
        <w:t xml:space="preserve"> </w:t>
      </w:r>
      <w:r>
        <w:rPr>
          <w:b/>
          <w:bCs/>
          <w:sz w:val="25"/>
          <w:szCs w:val="25"/>
        </w:rPr>
        <w:t>HEARING</w:t>
      </w:r>
      <w:r w:rsidRPr="00411C98">
        <w:rPr>
          <w:b/>
          <w:bCs/>
          <w:sz w:val="25"/>
          <w:szCs w:val="25"/>
        </w:rPr>
        <w:t xml:space="preserve"> FOR </w:t>
      </w:r>
    </w:p>
    <w:p w:rsidR="00DE3EED" w:rsidRDefault="00DE3EED" w:rsidP="00221161">
      <w:pPr>
        <w:tabs>
          <w:tab w:val="center" w:pos="4680"/>
        </w:tabs>
        <w:spacing w:line="223" w:lineRule="auto"/>
        <w:ind w:left="720" w:right="936"/>
        <w:contextualSpacing/>
        <w:jc w:val="center"/>
        <w:rPr>
          <w:b/>
          <w:bCs/>
          <w:sz w:val="25"/>
          <w:szCs w:val="25"/>
        </w:rPr>
      </w:pPr>
      <w:r w:rsidRPr="00411C98">
        <w:rPr>
          <w:b/>
          <w:bCs/>
          <w:sz w:val="25"/>
          <w:szCs w:val="25"/>
        </w:rPr>
        <w:t xml:space="preserve">  ZONING ORDINANCE TEXT AMENDMENTS </w:t>
      </w:r>
      <w:r w:rsidR="00221161">
        <w:rPr>
          <w:b/>
          <w:bCs/>
          <w:sz w:val="25"/>
          <w:szCs w:val="25"/>
        </w:rPr>
        <w:t xml:space="preserve">TO </w:t>
      </w:r>
      <w:r w:rsidR="00221161" w:rsidRPr="00221161">
        <w:rPr>
          <w:b/>
          <w:bCs/>
          <w:sz w:val="25"/>
          <w:szCs w:val="25"/>
        </w:rPr>
        <w:t xml:space="preserve">CHAPTER 10 </w:t>
      </w:r>
      <w:r w:rsidR="00221161">
        <w:rPr>
          <w:b/>
          <w:bCs/>
          <w:sz w:val="25"/>
          <w:szCs w:val="25"/>
        </w:rPr>
        <w:t xml:space="preserve">OF THE </w:t>
      </w:r>
      <w:r w:rsidR="00221161" w:rsidRPr="00221161">
        <w:rPr>
          <w:b/>
          <w:bCs/>
          <w:sz w:val="25"/>
          <w:szCs w:val="25"/>
        </w:rPr>
        <w:t>SAUSALITO MUNICIPAL CODE</w:t>
      </w:r>
      <w:r w:rsidR="00221161">
        <w:rPr>
          <w:b/>
          <w:bCs/>
          <w:sz w:val="25"/>
          <w:szCs w:val="25"/>
        </w:rPr>
        <w:t xml:space="preserve"> </w:t>
      </w:r>
      <w:r w:rsidR="00221161" w:rsidRPr="00221161">
        <w:rPr>
          <w:b/>
          <w:bCs/>
          <w:sz w:val="25"/>
          <w:szCs w:val="25"/>
        </w:rPr>
        <w:t>TO AD</w:t>
      </w:r>
      <w:r w:rsidR="00221161">
        <w:rPr>
          <w:b/>
          <w:bCs/>
          <w:sz w:val="25"/>
          <w:szCs w:val="25"/>
        </w:rPr>
        <w:t xml:space="preserve">D A NEW CHAPTER 10.80 REGARDING </w:t>
      </w:r>
      <w:r w:rsidR="00221161" w:rsidRPr="00221161">
        <w:rPr>
          <w:b/>
          <w:bCs/>
          <w:sz w:val="25"/>
          <w:szCs w:val="25"/>
        </w:rPr>
        <w:t>DEVELOPMENT AGREEMENTS</w:t>
      </w:r>
    </w:p>
    <w:p w:rsidR="00221161" w:rsidRPr="00411C98" w:rsidRDefault="00221161" w:rsidP="00221161">
      <w:pPr>
        <w:tabs>
          <w:tab w:val="center" w:pos="4680"/>
        </w:tabs>
        <w:spacing w:line="223" w:lineRule="auto"/>
        <w:ind w:left="720" w:right="936"/>
        <w:contextualSpacing/>
        <w:jc w:val="center"/>
        <w:rPr>
          <w:b/>
          <w:bCs/>
          <w:sz w:val="25"/>
          <w:szCs w:val="25"/>
        </w:rPr>
      </w:pPr>
    </w:p>
    <w:p w:rsidR="0009726E" w:rsidRPr="0009726E" w:rsidRDefault="00DE3EED" w:rsidP="007367D0">
      <w:pPr>
        <w:spacing w:line="223" w:lineRule="auto"/>
        <w:ind w:left="720" w:right="936"/>
        <w:contextualSpacing/>
        <w:rPr>
          <w:sz w:val="25"/>
          <w:szCs w:val="25"/>
        </w:rPr>
      </w:pPr>
      <w:r w:rsidRPr="00411C98">
        <w:rPr>
          <w:b/>
          <w:bCs/>
          <w:sz w:val="25"/>
          <w:szCs w:val="25"/>
        </w:rPr>
        <w:t xml:space="preserve">NOTICE IS HEREBY GIVEN </w:t>
      </w:r>
      <w:r w:rsidRPr="00411C98">
        <w:rPr>
          <w:sz w:val="25"/>
          <w:szCs w:val="25"/>
        </w:rPr>
        <w:t xml:space="preserve">that the </w:t>
      </w:r>
      <w:r w:rsidR="004F5FF5" w:rsidRPr="00411C98">
        <w:rPr>
          <w:sz w:val="25"/>
          <w:szCs w:val="25"/>
        </w:rPr>
        <w:t xml:space="preserve">Sausalito </w:t>
      </w:r>
      <w:r w:rsidR="004F5FF5">
        <w:rPr>
          <w:sz w:val="25"/>
          <w:szCs w:val="25"/>
        </w:rPr>
        <w:t>City Council</w:t>
      </w:r>
      <w:r w:rsidR="004F5FF5" w:rsidRPr="00411C98">
        <w:rPr>
          <w:sz w:val="25"/>
          <w:szCs w:val="25"/>
        </w:rPr>
        <w:t xml:space="preserve"> will hold a </w:t>
      </w:r>
      <w:r w:rsidR="004F5FF5" w:rsidRPr="000741B8">
        <w:rPr>
          <w:b/>
          <w:sz w:val="25"/>
          <w:szCs w:val="25"/>
          <w:u w:val="single"/>
        </w:rPr>
        <w:t xml:space="preserve">virtual </w:t>
      </w:r>
      <w:r w:rsidR="004F5FF5">
        <w:rPr>
          <w:sz w:val="25"/>
          <w:szCs w:val="25"/>
        </w:rPr>
        <w:t xml:space="preserve">regular </w:t>
      </w:r>
      <w:r w:rsidR="004F5FF5" w:rsidRPr="00411C98">
        <w:rPr>
          <w:sz w:val="25"/>
          <w:szCs w:val="25"/>
        </w:rPr>
        <w:t xml:space="preserve">public hearing </w:t>
      </w:r>
      <w:r w:rsidR="004F5FF5" w:rsidRPr="00943638">
        <w:rPr>
          <w:sz w:val="25"/>
          <w:szCs w:val="25"/>
        </w:rPr>
        <w:t xml:space="preserve">beginning at </w:t>
      </w:r>
      <w:r w:rsidR="004F5FF5">
        <w:rPr>
          <w:b/>
          <w:sz w:val="25"/>
          <w:szCs w:val="25"/>
          <w:u w:val="single"/>
        </w:rPr>
        <w:t>7:00</w:t>
      </w:r>
      <w:r w:rsidR="004F5FF5" w:rsidRPr="00943638">
        <w:rPr>
          <w:b/>
          <w:sz w:val="25"/>
          <w:szCs w:val="25"/>
          <w:u w:val="single"/>
        </w:rPr>
        <w:t xml:space="preserve"> p.m. on Tuesday, </w:t>
      </w:r>
      <w:r w:rsidR="004F5FF5">
        <w:rPr>
          <w:b/>
          <w:sz w:val="25"/>
          <w:szCs w:val="25"/>
          <w:u w:val="single"/>
        </w:rPr>
        <w:t>February 9</w:t>
      </w:r>
      <w:r w:rsidR="004F5FF5" w:rsidRPr="00411C98">
        <w:rPr>
          <w:b/>
          <w:sz w:val="25"/>
          <w:szCs w:val="25"/>
          <w:u w:val="single"/>
        </w:rPr>
        <w:t>, 20</w:t>
      </w:r>
      <w:r w:rsidR="004F5FF5">
        <w:rPr>
          <w:b/>
          <w:sz w:val="25"/>
          <w:szCs w:val="25"/>
          <w:u w:val="single"/>
        </w:rPr>
        <w:t>21,</w:t>
      </w:r>
      <w:r w:rsidR="004F5FF5" w:rsidRPr="00411C98">
        <w:rPr>
          <w:sz w:val="25"/>
          <w:szCs w:val="25"/>
        </w:rPr>
        <w:t xml:space="preserve"> </w:t>
      </w:r>
      <w:r w:rsidR="004F5FF5">
        <w:rPr>
          <w:rStyle w:val="Strong"/>
          <w:rFonts w:ascii="inherit" w:hAnsi="inherit"/>
          <w:b w:val="0"/>
          <w:bCs w:val="0"/>
          <w:shd w:val="clear" w:color="auto" w:fill="FFFFFF"/>
        </w:rPr>
        <w:t xml:space="preserve">with City Council and City staff participating through video conference, </w:t>
      </w:r>
      <w:r w:rsidR="004F5FF5" w:rsidRPr="00411C98">
        <w:rPr>
          <w:sz w:val="25"/>
          <w:szCs w:val="25"/>
        </w:rPr>
        <w:t>on</w:t>
      </w:r>
      <w:r w:rsidR="004F5FF5">
        <w:rPr>
          <w:sz w:val="25"/>
          <w:szCs w:val="25"/>
        </w:rPr>
        <w:t xml:space="preserve"> </w:t>
      </w:r>
      <w:r w:rsidR="004F5FF5" w:rsidRPr="00411C98">
        <w:rPr>
          <w:sz w:val="25"/>
          <w:szCs w:val="25"/>
        </w:rPr>
        <w:t>Zoning Ordinance Amendments</w:t>
      </w:r>
      <w:r w:rsidR="00221161">
        <w:rPr>
          <w:sz w:val="25"/>
          <w:szCs w:val="25"/>
        </w:rPr>
        <w:t xml:space="preserve"> to</w:t>
      </w:r>
      <w:r w:rsidR="007367D0">
        <w:rPr>
          <w:sz w:val="25"/>
          <w:szCs w:val="25"/>
        </w:rPr>
        <w:t xml:space="preserve"> a</w:t>
      </w:r>
      <w:r w:rsidR="0009726E" w:rsidRPr="0009726E">
        <w:rPr>
          <w:sz w:val="25"/>
          <w:szCs w:val="25"/>
        </w:rPr>
        <w:t>dd a new Chapter 10.80 to Title 10 of the Sausalito Municipal Co</w:t>
      </w:r>
      <w:bookmarkStart w:id="0" w:name="_GoBack"/>
      <w:bookmarkEnd w:id="0"/>
      <w:r w:rsidR="0009726E" w:rsidRPr="0009726E">
        <w:rPr>
          <w:sz w:val="25"/>
          <w:szCs w:val="25"/>
        </w:rPr>
        <w:t xml:space="preserve">de </w:t>
      </w:r>
      <w:r w:rsidR="0009726E">
        <w:t>to establish procedures and requirements for the consideration of development agreements.</w:t>
      </w:r>
    </w:p>
    <w:p w:rsidR="0009726E" w:rsidRDefault="0009726E" w:rsidP="0009726E">
      <w:pPr>
        <w:pStyle w:val="ListParagraph"/>
        <w:spacing w:line="223" w:lineRule="auto"/>
        <w:ind w:right="936"/>
        <w:rPr>
          <w:sz w:val="25"/>
          <w:szCs w:val="25"/>
        </w:rPr>
      </w:pPr>
    </w:p>
    <w:p w:rsidR="00DE3EED" w:rsidRPr="0009726E" w:rsidRDefault="007367D0" w:rsidP="0009726E">
      <w:pPr>
        <w:pStyle w:val="ListParagraph"/>
        <w:spacing w:line="223" w:lineRule="auto"/>
        <w:ind w:right="936"/>
        <w:rPr>
          <w:sz w:val="25"/>
          <w:szCs w:val="25"/>
        </w:rPr>
      </w:pPr>
      <w:r>
        <w:rPr>
          <w:sz w:val="25"/>
          <w:szCs w:val="25"/>
        </w:rPr>
        <w:t xml:space="preserve">The amendment </w:t>
      </w:r>
      <w:r w:rsidR="00DE3EED" w:rsidRPr="0009726E">
        <w:rPr>
          <w:sz w:val="25"/>
          <w:szCs w:val="25"/>
        </w:rPr>
        <w:t xml:space="preserve">described above </w:t>
      </w:r>
      <w:r>
        <w:rPr>
          <w:sz w:val="25"/>
          <w:szCs w:val="25"/>
        </w:rPr>
        <w:t xml:space="preserve">is </w:t>
      </w:r>
      <w:r w:rsidR="00DE3EED" w:rsidRPr="0009726E">
        <w:rPr>
          <w:sz w:val="25"/>
          <w:szCs w:val="25"/>
        </w:rPr>
        <w:t>categorically exempt from the California Environmental Quality Act (CEQA) pursuant to Section 15061.b.3 of the CEQA Guidelines.</w:t>
      </w:r>
    </w:p>
    <w:p w:rsidR="00DE3EED" w:rsidRPr="00411C98" w:rsidRDefault="00DE3EED" w:rsidP="00DE3EED">
      <w:pPr>
        <w:spacing w:line="223" w:lineRule="auto"/>
        <w:ind w:left="720" w:right="936"/>
        <w:contextualSpacing/>
        <w:rPr>
          <w:sz w:val="25"/>
          <w:szCs w:val="25"/>
        </w:rPr>
      </w:pPr>
    </w:p>
    <w:p w:rsidR="004F5FF5" w:rsidRDefault="004F5FF5" w:rsidP="004F5FF5">
      <w:pPr>
        <w:spacing w:line="223" w:lineRule="auto"/>
        <w:ind w:left="720" w:right="936"/>
        <w:contextualSpacing/>
        <w:rPr>
          <w:sz w:val="25"/>
          <w:szCs w:val="25"/>
        </w:rPr>
      </w:pPr>
      <w:r>
        <w:rPr>
          <w:sz w:val="25"/>
          <w:szCs w:val="25"/>
        </w:rPr>
        <w:t xml:space="preserve">The City of Sausalito Planning Commission conducted a duly-noticed public hearing on </w:t>
      </w:r>
      <w:r>
        <w:rPr>
          <w:sz w:val="25"/>
          <w:szCs w:val="25"/>
        </w:rPr>
        <w:t xml:space="preserve">January 20, 2021 </w:t>
      </w:r>
      <w:r>
        <w:rPr>
          <w:sz w:val="25"/>
          <w:szCs w:val="25"/>
        </w:rPr>
        <w:t xml:space="preserve">regarding the proposed amendments and recommended that the Council adopt the amendments </w:t>
      </w:r>
      <w:r>
        <w:rPr>
          <w:sz w:val="25"/>
          <w:szCs w:val="25"/>
        </w:rPr>
        <w:t>with some recommended modification</w:t>
      </w:r>
      <w:r>
        <w:rPr>
          <w:sz w:val="25"/>
          <w:szCs w:val="25"/>
        </w:rPr>
        <w:t>.</w:t>
      </w:r>
    </w:p>
    <w:p w:rsidR="004F5FF5" w:rsidRPr="00411C98" w:rsidRDefault="004F5FF5" w:rsidP="004F5FF5">
      <w:pPr>
        <w:spacing w:line="223" w:lineRule="auto"/>
        <w:ind w:left="720" w:right="936"/>
        <w:contextualSpacing/>
        <w:rPr>
          <w:sz w:val="25"/>
          <w:szCs w:val="25"/>
        </w:rPr>
      </w:pPr>
    </w:p>
    <w:p w:rsidR="004F5FF5" w:rsidRDefault="004F5FF5" w:rsidP="004F5FF5">
      <w:pPr>
        <w:spacing w:line="223" w:lineRule="auto"/>
        <w:ind w:left="720" w:right="936"/>
        <w:contextualSpacing/>
        <w:rPr>
          <w:sz w:val="25"/>
          <w:szCs w:val="25"/>
        </w:rPr>
      </w:pPr>
      <w:r w:rsidRPr="00411C98">
        <w:rPr>
          <w:sz w:val="25"/>
          <w:szCs w:val="25"/>
        </w:rPr>
        <w:t xml:space="preserve">What will </w:t>
      </w:r>
      <w:proofErr w:type="gramStart"/>
      <w:r w:rsidRPr="00411C98">
        <w:rPr>
          <w:sz w:val="25"/>
          <w:szCs w:val="25"/>
        </w:rPr>
        <w:t>Happen</w:t>
      </w:r>
      <w:proofErr w:type="gramEnd"/>
      <w:r w:rsidRPr="00411C98">
        <w:rPr>
          <w:sz w:val="25"/>
          <w:szCs w:val="25"/>
        </w:rPr>
        <w:t>.</w:t>
      </w:r>
      <w:r w:rsidRPr="001C0929">
        <w:t xml:space="preserve"> </w:t>
      </w:r>
      <w:r w:rsidRPr="001C0929">
        <w:rPr>
          <w:sz w:val="25"/>
          <w:szCs w:val="25"/>
        </w:rPr>
        <w:t>Pursuant to Section 3 of Executive Order N-29-20, issued by Governor</w:t>
      </w:r>
      <w:r>
        <w:rPr>
          <w:sz w:val="25"/>
          <w:szCs w:val="25"/>
        </w:rPr>
        <w:t xml:space="preserve"> Newsom on March 17, 2020, the </w:t>
      </w:r>
      <w:r w:rsidRPr="001C0929">
        <w:rPr>
          <w:sz w:val="25"/>
          <w:szCs w:val="25"/>
        </w:rPr>
        <w:t xml:space="preserve">meeting of the </w:t>
      </w:r>
      <w:r>
        <w:rPr>
          <w:sz w:val="25"/>
          <w:szCs w:val="25"/>
        </w:rPr>
        <w:t>City Council</w:t>
      </w:r>
      <w:r w:rsidRPr="001C0929">
        <w:rPr>
          <w:sz w:val="25"/>
          <w:szCs w:val="25"/>
        </w:rPr>
        <w:t xml:space="preserve"> </w:t>
      </w:r>
      <w:r>
        <w:rPr>
          <w:sz w:val="25"/>
          <w:szCs w:val="25"/>
        </w:rPr>
        <w:t xml:space="preserve">on </w:t>
      </w:r>
      <w:r>
        <w:rPr>
          <w:sz w:val="25"/>
          <w:szCs w:val="25"/>
        </w:rPr>
        <w:t>February 9</w:t>
      </w:r>
      <w:r>
        <w:rPr>
          <w:sz w:val="25"/>
          <w:szCs w:val="25"/>
        </w:rPr>
        <w:t xml:space="preserve">, 2021 </w:t>
      </w:r>
      <w:r w:rsidRPr="001C0929">
        <w:rPr>
          <w:sz w:val="25"/>
          <w:szCs w:val="25"/>
        </w:rPr>
        <w:t xml:space="preserve">will be conducted </w:t>
      </w:r>
      <w:r>
        <w:rPr>
          <w:sz w:val="25"/>
          <w:szCs w:val="25"/>
        </w:rPr>
        <w:t xml:space="preserve">telephonically through Zoom and </w:t>
      </w:r>
      <w:r w:rsidRPr="001C0929">
        <w:rPr>
          <w:sz w:val="25"/>
          <w:szCs w:val="25"/>
        </w:rPr>
        <w:t xml:space="preserve">broadcast live on the City’s Website and Cable TV Channel 27. Please </w:t>
      </w:r>
      <w:r>
        <w:rPr>
          <w:sz w:val="25"/>
          <w:szCs w:val="25"/>
        </w:rPr>
        <w:t xml:space="preserve">be advised that pursuant to the </w:t>
      </w:r>
      <w:r w:rsidRPr="001C0929">
        <w:rPr>
          <w:sz w:val="25"/>
          <w:szCs w:val="25"/>
        </w:rPr>
        <w:t>Executive Order, and to ensure the health and safety of the public by li</w:t>
      </w:r>
      <w:r>
        <w:rPr>
          <w:sz w:val="25"/>
          <w:szCs w:val="25"/>
        </w:rPr>
        <w:t xml:space="preserve">miting human contact that could </w:t>
      </w:r>
      <w:r w:rsidRPr="001C0929">
        <w:rPr>
          <w:sz w:val="25"/>
          <w:szCs w:val="25"/>
        </w:rPr>
        <w:t>spread th</w:t>
      </w:r>
      <w:r>
        <w:rPr>
          <w:sz w:val="25"/>
          <w:szCs w:val="25"/>
        </w:rPr>
        <w:t>e COVID-19 virus, the Council Ch</w:t>
      </w:r>
      <w:r w:rsidRPr="001C0929">
        <w:rPr>
          <w:sz w:val="25"/>
          <w:szCs w:val="25"/>
        </w:rPr>
        <w:t>ambers will not be open for the meeting,</w:t>
      </w:r>
      <w:r>
        <w:rPr>
          <w:sz w:val="25"/>
          <w:szCs w:val="25"/>
        </w:rPr>
        <w:t xml:space="preserve"> City Council members and </w:t>
      </w:r>
      <w:r w:rsidRPr="001C0929">
        <w:rPr>
          <w:sz w:val="25"/>
          <w:szCs w:val="25"/>
        </w:rPr>
        <w:t>the public will be participating telephonically and will not be physically present in the Council Chambers.</w:t>
      </w:r>
      <w:r w:rsidRPr="00411C98">
        <w:rPr>
          <w:sz w:val="25"/>
          <w:szCs w:val="25"/>
        </w:rPr>
        <w:t xml:space="preserve"> </w:t>
      </w:r>
      <w:r>
        <w:rPr>
          <w:sz w:val="25"/>
          <w:szCs w:val="25"/>
        </w:rPr>
        <w:t xml:space="preserve">The City Council agenda, which will be posted by </w:t>
      </w:r>
      <w:r>
        <w:rPr>
          <w:sz w:val="25"/>
          <w:szCs w:val="25"/>
        </w:rPr>
        <w:t>February 5</w:t>
      </w:r>
      <w:r>
        <w:rPr>
          <w:sz w:val="25"/>
          <w:szCs w:val="25"/>
        </w:rPr>
        <w:t xml:space="preserve">, 2021, will contain details regarding how to virtually participate in the meeting and provide public comment prior to and during the meeting (visit </w:t>
      </w:r>
      <w:r w:rsidRPr="0042290B">
        <w:rPr>
          <w:rStyle w:val="Hyperlink"/>
          <w:sz w:val="25"/>
          <w:szCs w:val="25"/>
        </w:rPr>
        <w:t>https://www.sausalito.gov/city-government/city-council/meetings-and-agendas</w:t>
      </w:r>
      <w:r>
        <w:rPr>
          <w:sz w:val="25"/>
          <w:szCs w:val="25"/>
        </w:rPr>
        <w:t xml:space="preserve">). </w:t>
      </w:r>
      <w:r w:rsidRPr="00411C98">
        <w:rPr>
          <w:sz w:val="25"/>
          <w:szCs w:val="25"/>
        </w:rPr>
        <w:t xml:space="preserve">At the </w:t>
      </w:r>
      <w:r>
        <w:rPr>
          <w:sz w:val="25"/>
          <w:szCs w:val="25"/>
        </w:rPr>
        <w:t>February 9</w:t>
      </w:r>
      <w:r>
        <w:rPr>
          <w:sz w:val="25"/>
          <w:szCs w:val="25"/>
        </w:rPr>
        <w:t>, 2021</w:t>
      </w:r>
      <w:r w:rsidRPr="00411C98">
        <w:rPr>
          <w:sz w:val="25"/>
          <w:szCs w:val="25"/>
        </w:rPr>
        <w:t xml:space="preserve"> meeting the </w:t>
      </w:r>
      <w:r>
        <w:rPr>
          <w:sz w:val="25"/>
          <w:szCs w:val="25"/>
        </w:rPr>
        <w:t>City Council</w:t>
      </w:r>
      <w:r w:rsidRPr="00411C98">
        <w:rPr>
          <w:sz w:val="25"/>
          <w:szCs w:val="25"/>
        </w:rPr>
        <w:t xml:space="preserve"> will consider all public testimony and decide whether or not to whether or not to </w:t>
      </w:r>
      <w:r>
        <w:rPr>
          <w:sz w:val="25"/>
          <w:szCs w:val="25"/>
        </w:rPr>
        <w:t xml:space="preserve">conduct a first read of the </w:t>
      </w:r>
      <w:r w:rsidRPr="00411C98">
        <w:rPr>
          <w:sz w:val="25"/>
          <w:szCs w:val="25"/>
        </w:rPr>
        <w:t>Zoning Ordinance Amendments</w:t>
      </w:r>
      <w:r>
        <w:rPr>
          <w:sz w:val="25"/>
          <w:szCs w:val="25"/>
        </w:rPr>
        <w:t xml:space="preserve"> for adoption.</w:t>
      </w:r>
      <w:r w:rsidRPr="00411C98">
        <w:rPr>
          <w:sz w:val="25"/>
          <w:szCs w:val="25"/>
        </w:rPr>
        <w:t xml:space="preserve"> The </w:t>
      </w:r>
      <w:r>
        <w:rPr>
          <w:sz w:val="25"/>
          <w:szCs w:val="25"/>
        </w:rPr>
        <w:t>City Council</w:t>
      </w:r>
      <w:r w:rsidRPr="00411C98">
        <w:rPr>
          <w:sz w:val="25"/>
          <w:szCs w:val="25"/>
        </w:rPr>
        <w:t xml:space="preserve"> may also decide to continue the public hearing, or request additional information</w:t>
      </w:r>
      <w:r>
        <w:rPr>
          <w:sz w:val="25"/>
          <w:szCs w:val="25"/>
        </w:rPr>
        <w:t xml:space="preserve">. </w:t>
      </w:r>
      <w:r>
        <w:rPr>
          <w:sz w:val="25"/>
          <w:szCs w:val="25"/>
        </w:rPr>
        <w:t xml:space="preserve">If you have questions please contact Community Development Director Lilly Whalen at </w:t>
      </w:r>
      <w:hyperlink r:id="rId6" w:history="1">
        <w:r w:rsidRPr="0050050B">
          <w:rPr>
            <w:rStyle w:val="Hyperlink"/>
            <w:sz w:val="25"/>
            <w:szCs w:val="25"/>
          </w:rPr>
          <w:t>LWhalen@sausalito.gov</w:t>
        </w:r>
      </w:hyperlink>
      <w:r>
        <w:rPr>
          <w:sz w:val="25"/>
          <w:szCs w:val="25"/>
        </w:rPr>
        <w:t xml:space="preserve">. </w:t>
      </w:r>
    </w:p>
    <w:p w:rsidR="004F5FF5" w:rsidRDefault="004F5FF5" w:rsidP="004F5FF5">
      <w:pPr>
        <w:spacing w:line="223" w:lineRule="auto"/>
        <w:ind w:left="720" w:right="936"/>
        <w:contextualSpacing/>
        <w:rPr>
          <w:sz w:val="25"/>
          <w:szCs w:val="25"/>
        </w:rPr>
      </w:pPr>
    </w:p>
    <w:p w:rsidR="004F5FF5" w:rsidRDefault="004F5FF5" w:rsidP="004F5FF5">
      <w:pPr>
        <w:spacing w:line="223" w:lineRule="auto"/>
        <w:ind w:left="720" w:right="936"/>
        <w:contextualSpacing/>
      </w:pPr>
      <w:r w:rsidRPr="00411C98">
        <w:rPr>
          <w:sz w:val="25"/>
          <w:szCs w:val="25"/>
        </w:rPr>
        <w:t xml:space="preserve">If you cannot </w:t>
      </w:r>
      <w:r>
        <w:rPr>
          <w:sz w:val="25"/>
          <w:szCs w:val="25"/>
        </w:rPr>
        <w:t>participate in the meetings</w:t>
      </w:r>
      <w:r w:rsidRPr="00411C98">
        <w:rPr>
          <w:sz w:val="25"/>
          <w:szCs w:val="25"/>
        </w:rPr>
        <w:t xml:space="preserve"> you</w:t>
      </w:r>
      <w:r>
        <w:rPr>
          <w:sz w:val="25"/>
          <w:szCs w:val="25"/>
        </w:rPr>
        <w:t xml:space="preserve"> can send email correspondence to </w:t>
      </w:r>
      <w:r>
        <w:rPr>
          <w:sz w:val="25"/>
          <w:szCs w:val="25"/>
        </w:rPr>
        <w:t xml:space="preserve">Heidi Scoble, </w:t>
      </w:r>
      <w:hyperlink r:id="rId7" w:history="1">
        <w:r w:rsidRPr="0050050B">
          <w:rPr>
            <w:rStyle w:val="Hyperlink"/>
            <w:sz w:val="25"/>
            <w:szCs w:val="25"/>
          </w:rPr>
          <w:t>HScoble@sausalito.gov</w:t>
        </w:r>
      </w:hyperlink>
      <w:r>
        <w:rPr>
          <w:sz w:val="25"/>
          <w:szCs w:val="25"/>
        </w:rPr>
        <w:t xml:space="preserve">. </w:t>
      </w:r>
      <w:r>
        <w:t xml:space="preserve"> Email comments will be accepted up until 4:00 PM the day of the meeting and forwarded to the City Council, posted to the City website, and placed in the City's permanent records.  If you choose to submit an email, please note in the Subject Line the part of the Agenda your email pertains to.</w:t>
      </w:r>
    </w:p>
    <w:p w:rsidR="004F5FF5" w:rsidRDefault="004F5FF5" w:rsidP="004F5FF5">
      <w:pPr>
        <w:ind w:left="720"/>
      </w:pPr>
    </w:p>
    <w:p w:rsidR="004F5FF5" w:rsidRPr="00D41D26" w:rsidRDefault="004F5FF5" w:rsidP="004F5FF5">
      <w:pPr>
        <w:ind w:left="720"/>
      </w:pPr>
      <w:r w:rsidRPr="00D41D26">
        <w:t>If you challenge the proposed ordinance in court, you may be limited to raising only those issues you or someone else raised at the public hearing described in this notice, or in written correspondence delivered to the City Council at, or prior to, the public hearing.</w:t>
      </w:r>
    </w:p>
    <w:p w:rsidR="004F5FF5" w:rsidRDefault="004F5FF5" w:rsidP="004F5FF5"/>
    <w:p w:rsidR="0030269C" w:rsidRDefault="0030269C" w:rsidP="004F5FF5">
      <w:pPr>
        <w:spacing w:line="223" w:lineRule="auto"/>
        <w:ind w:left="720" w:right="936"/>
        <w:contextualSpacing/>
      </w:pPr>
    </w:p>
    <w:sectPr w:rsidR="0030269C" w:rsidSect="0019334D">
      <w:pgSz w:w="12240" w:h="15840"/>
      <w:pgMar w:top="432" w:right="432" w:bottom="576"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CD4465"/>
    <w:multiLevelType w:val="hybridMultilevel"/>
    <w:tmpl w:val="3DA687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EED"/>
    <w:rsid w:val="000369D5"/>
    <w:rsid w:val="000741B8"/>
    <w:rsid w:val="0009726E"/>
    <w:rsid w:val="001C0929"/>
    <w:rsid w:val="001F44B6"/>
    <w:rsid w:val="00221161"/>
    <w:rsid w:val="002366B8"/>
    <w:rsid w:val="0030269C"/>
    <w:rsid w:val="00426566"/>
    <w:rsid w:val="004F5FF5"/>
    <w:rsid w:val="007367D0"/>
    <w:rsid w:val="008A1C3F"/>
    <w:rsid w:val="00A626CA"/>
    <w:rsid w:val="00A91608"/>
    <w:rsid w:val="00D65F67"/>
    <w:rsid w:val="00D86540"/>
    <w:rsid w:val="00DE3EED"/>
    <w:rsid w:val="00E63D53"/>
    <w:rsid w:val="00F0692F"/>
    <w:rsid w:val="00F77F3D"/>
    <w:rsid w:val="00F86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D4865-5E09-4882-9291-7AED30F91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E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E3EED"/>
    <w:rPr>
      <w:color w:val="0000FF"/>
      <w:u w:val="single"/>
    </w:rPr>
  </w:style>
  <w:style w:type="paragraph" w:styleId="BalloonText">
    <w:name w:val="Balloon Text"/>
    <w:basedOn w:val="Normal"/>
    <w:link w:val="BalloonTextChar"/>
    <w:uiPriority w:val="99"/>
    <w:semiHidden/>
    <w:unhideWhenUsed/>
    <w:rsid w:val="00A626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6CA"/>
    <w:rPr>
      <w:rFonts w:ascii="Segoe UI" w:eastAsia="Times New Roman" w:hAnsi="Segoe UI" w:cs="Segoe UI"/>
      <w:sz w:val="18"/>
      <w:szCs w:val="18"/>
    </w:rPr>
  </w:style>
  <w:style w:type="paragraph" w:styleId="ListParagraph">
    <w:name w:val="List Paragraph"/>
    <w:basedOn w:val="Normal"/>
    <w:uiPriority w:val="34"/>
    <w:qFormat/>
    <w:rsid w:val="00426566"/>
    <w:pPr>
      <w:ind w:left="720"/>
      <w:contextualSpacing/>
    </w:pPr>
  </w:style>
  <w:style w:type="character" w:styleId="Strong">
    <w:name w:val="Strong"/>
    <w:basedOn w:val="DefaultParagraphFont"/>
    <w:uiPriority w:val="22"/>
    <w:qFormat/>
    <w:rsid w:val="000741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065097">
      <w:bodyDiv w:val="1"/>
      <w:marLeft w:val="0"/>
      <w:marRight w:val="0"/>
      <w:marTop w:val="0"/>
      <w:marBottom w:val="0"/>
      <w:divBdr>
        <w:top w:val="none" w:sz="0" w:space="0" w:color="auto"/>
        <w:left w:val="none" w:sz="0" w:space="0" w:color="auto"/>
        <w:bottom w:val="none" w:sz="0" w:space="0" w:color="auto"/>
        <w:right w:val="none" w:sz="0" w:space="0" w:color="auto"/>
      </w:divBdr>
    </w:div>
    <w:div w:id="204763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Scoble@sausalito.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Whalen@sausalito.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B217D-CA08-4683-8798-DECA32197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483</Words>
  <Characters>2632</Characters>
  <Application>Microsoft Office Word</Application>
  <DocSecurity>0</DocSecurity>
  <Lines>64</Lines>
  <Paragraphs>21</Paragraphs>
  <ScaleCrop>false</ScaleCrop>
  <HeadingPairs>
    <vt:vector size="2" baseType="variant">
      <vt:variant>
        <vt:lpstr>Title</vt:lpstr>
      </vt:variant>
      <vt:variant>
        <vt:i4>1</vt:i4>
      </vt:variant>
    </vt:vector>
  </HeadingPairs>
  <TitlesOfParts>
    <vt:vector size="1" baseType="lpstr">
      <vt:lpstr/>
    </vt:vector>
  </TitlesOfParts>
  <Company>City of Sausalito</Company>
  <LinksUpToDate>false</LinksUpToDate>
  <CharactersWithSpaces>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lwhalen</dc:creator>
  <cp:keywords/>
  <dc:description/>
  <cp:lastModifiedBy>Lilly Whalen</cp:lastModifiedBy>
  <cp:revision>3</cp:revision>
  <dcterms:created xsi:type="dcterms:W3CDTF">2021-01-27T18:31:00Z</dcterms:created>
  <dcterms:modified xsi:type="dcterms:W3CDTF">2021-01-27T18:38:00Z</dcterms:modified>
</cp:coreProperties>
</file>